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252" w:rsidRPr="00A34317" w:rsidRDefault="00547252" w:rsidP="00547252">
      <w:pPr>
        <w:pStyle w:val="af5"/>
        <w:tabs>
          <w:tab w:val="left" w:pos="1871"/>
          <w:tab w:val="left" w:pos="3407"/>
          <w:tab w:val="left" w:pos="4949"/>
          <w:tab w:val="left" w:pos="6599"/>
        </w:tabs>
        <w:jc w:val="center"/>
        <w:rPr>
          <w:rFonts w:ascii="Times New Roman" w:eastAsia="宋体" w:hAnsi="宋体"/>
        </w:rPr>
      </w:pPr>
      <w:bookmarkStart w:id="0" w:name="_GoBack"/>
      <w:r w:rsidRPr="00A34317">
        <w:rPr>
          <w:rFonts w:ascii="Arial" w:eastAsia="黑体" w:hAnsi="黑体"/>
          <w:b/>
          <w:sz w:val="40"/>
        </w:rPr>
        <w:t>课时规范练</w:t>
      </w:r>
      <w:r w:rsidRPr="00A34317">
        <w:rPr>
          <w:rFonts w:ascii="Times New Roman" w:eastAsia="宋体" w:hAnsi="Times New Roman"/>
          <w:b/>
          <w:sz w:val="40"/>
        </w:rPr>
        <w:t>53</w:t>
      </w:r>
      <w:r w:rsidRPr="00A34317">
        <w:rPr>
          <w:rFonts w:ascii="Times New Roman" w:eastAsia="宋体" w:hAnsi="宋体"/>
          <w:sz w:val="40"/>
        </w:rPr>
        <w:t xml:space="preserve">　</w:t>
      </w:r>
      <w:r w:rsidRPr="00A34317">
        <w:rPr>
          <w:rFonts w:ascii="Arial" w:eastAsia="黑体" w:hAnsi="黑体"/>
          <w:b/>
          <w:sz w:val="40"/>
        </w:rPr>
        <w:t>把握辩证分合</w:t>
      </w:r>
    </w:p>
    <w:bookmarkEnd w:id="0"/>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Arial" w:eastAsia="黑体" w:hAnsi="黑体"/>
          <w:sz w:val="24"/>
        </w:rPr>
        <w:t>一、选择题</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1</w:t>
      </w:r>
      <w:r w:rsidRPr="00A34317">
        <w:rPr>
          <w:rFonts w:ascii="Times New Roman" w:eastAsia="宋体" w:hAnsi="Times New Roman" w:cs="Times New Roman"/>
        </w:rPr>
        <w:t>.</w:t>
      </w:r>
      <w:r w:rsidRPr="00A34317">
        <w:rPr>
          <w:rFonts w:ascii="Times New Roman" w:eastAsia="宋体" w:hAnsi="宋体"/>
        </w:rPr>
        <w:t>阿尔卑斯山的意大利人为了培植该山北坡的松树</w:t>
      </w:r>
      <w:r w:rsidRPr="00A34317">
        <w:rPr>
          <w:rFonts w:ascii="Times New Roman" w:eastAsia="宋体" w:hAnsi="宋体"/>
        </w:rPr>
        <w:t>,</w:t>
      </w:r>
      <w:r w:rsidRPr="00A34317">
        <w:rPr>
          <w:rFonts w:ascii="Times New Roman" w:eastAsia="宋体" w:hAnsi="宋体"/>
        </w:rPr>
        <w:t>砍光了南坡上的森林</w:t>
      </w:r>
      <w:r w:rsidRPr="00A34317">
        <w:rPr>
          <w:rFonts w:ascii="Times New Roman" w:eastAsia="宋体" w:hAnsi="宋体"/>
        </w:rPr>
        <w:t>,</w:t>
      </w:r>
      <w:r w:rsidRPr="00A34317">
        <w:rPr>
          <w:rFonts w:ascii="Times New Roman" w:eastAsia="宋体" w:hAnsi="宋体"/>
        </w:rPr>
        <w:t>结果无意中摧毁了当地畜牧业的基础</w:t>
      </w:r>
      <w:r w:rsidRPr="00A34317">
        <w:rPr>
          <w:rFonts w:ascii="Times New Roman" w:eastAsia="宋体" w:hAnsi="宋体"/>
        </w:rPr>
        <w:t>,</w:t>
      </w:r>
      <w:r w:rsidRPr="00A34317">
        <w:rPr>
          <w:rFonts w:ascii="Times New Roman" w:eastAsia="宋体" w:hAnsi="宋体"/>
        </w:rPr>
        <w:t>并使山泉枯竭、水土流失。从科学思维角度看</w:t>
      </w:r>
      <w:r w:rsidRPr="00A34317">
        <w:rPr>
          <w:rFonts w:ascii="Times New Roman" w:eastAsia="宋体" w:hAnsi="宋体"/>
        </w:rPr>
        <w:t>,</w:t>
      </w:r>
      <w:r w:rsidRPr="00A34317">
        <w:rPr>
          <w:rFonts w:ascii="Times New Roman" w:eastAsia="宋体" w:hAnsi="宋体"/>
        </w:rPr>
        <w:t>这种错误思维</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47252" w:rsidRDefault="00547252" w:rsidP="00547252">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完全切断事物各个部分、各种性质之间的联系　</w:t>
      </w:r>
      <w:r w:rsidRPr="00A34317">
        <w:rPr>
          <w:rFonts w:ascii="宋体" w:eastAsia="宋体" w:hAnsi="宋体" w:cs="宋体" w:hint="eastAsia"/>
        </w:rPr>
        <w:t>②</w:t>
      </w:r>
      <w:r w:rsidRPr="00A34317">
        <w:rPr>
          <w:rFonts w:ascii="Times New Roman" w:eastAsia="宋体" w:hAnsi="宋体"/>
        </w:rPr>
        <w:t xml:space="preserve">认为事物是一成不变的　</w:t>
      </w:r>
      <w:r w:rsidRPr="00A34317">
        <w:rPr>
          <w:rFonts w:ascii="宋体" w:eastAsia="宋体" w:hAnsi="宋体" w:cs="宋体" w:hint="eastAsia"/>
        </w:rPr>
        <w:t>③</w:t>
      </w:r>
      <w:r w:rsidRPr="00A34317">
        <w:rPr>
          <w:rFonts w:ascii="Times New Roman" w:eastAsia="宋体" w:hAnsi="宋体"/>
        </w:rPr>
        <w:t xml:space="preserve">认为事物以绝对运动和相对静止相结合的方式存在　</w:t>
      </w:r>
      <w:r w:rsidRPr="00A34317">
        <w:rPr>
          <w:rFonts w:ascii="宋体" w:eastAsia="宋体" w:hAnsi="宋体" w:cs="宋体" w:hint="eastAsia"/>
        </w:rPr>
        <w:t>④</w:t>
      </w:r>
      <w:r w:rsidRPr="00A34317">
        <w:rPr>
          <w:rFonts w:ascii="Times New Roman" w:eastAsia="宋体" w:hAnsi="宋体"/>
        </w:rPr>
        <w:t>忽视了事物在发展过程中会出现的种种可能性</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 xml:space="preserve">　　　　　　　　　　　　　　　　</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②③</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①②④</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2</w:t>
      </w:r>
      <w:r w:rsidRPr="00A34317">
        <w:rPr>
          <w:rFonts w:ascii="Times New Roman" w:eastAsia="宋体" w:hAnsi="Times New Roman" w:cs="Times New Roman"/>
        </w:rPr>
        <w:t>.</w:t>
      </w:r>
      <w:r w:rsidRPr="00A34317">
        <w:rPr>
          <w:rFonts w:ascii="Times New Roman" w:eastAsia="宋体" w:hAnsi="宋体"/>
        </w:rPr>
        <w:t>牛顿用三棱镜把日光分解为红、橙、黄、绿、蓝、青、紫顺序排列着的彩色光带</w:t>
      </w:r>
      <w:r w:rsidRPr="00A34317">
        <w:rPr>
          <w:rFonts w:ascii="Times New Roman" w:eastAsia="宋体" w:hAnsi="宋体"/>
        </w:rPr>
        <w:t>,</w:t>
      </w:r>
      <w:r w:rsidRPr="00A34317">
        <w:rPr>
          <w:rFonts w:ascii="Times New Roman" w:eastAsia="宋体" w:hAnsi="宋体"/>
        </w:rPr>
        <w:t>这就是光的色散。把光波分解成频谱</w:t>
      </w:r>
      <w:r w:rsidRPr="00A34317">
        <w:rPr>
          <w:rFonts w:ascii="Times New Roman" w:eastAsia="宋体" w:hAnsi="宋体"/>
        </w:rPr>
        <w:t>,</w:t>
      </w:r>
      <w:r w:rsidRPr="00A34317">
        <w:rPr>
          <w:rFonts w:ascii="Times New Roman" w:eastAsia="宋体" w:hAnsi="宋体"/>
        </w:rPr>
        <w:t>分别研究各个成分的波长</w:t>
      </w:r>
      <w:r w:rsidRPr="00A34317">
        <w:rPr>
          <w:rFonts w:ascii="Times New Roman" w:eastAsia="宋体" w:hAnsi="宋体"/>
        </w:rPr>
        <w:t>,</w:t>
      </w:r>
      <w:r w:rsidRPr="00A34317">
        <w:rPr>
          <w:rFonts w:ascii="Times New Roman" w:eastAsia="宋体" w:hAnsi="宋体"/>
        </w:rPr>
        <w:t>这才明确了光的颜色的本质。在这里</w:t>
      </w:r>
      <w:r w:rsidRPr="00A34317">
        <w:rPr>
          <w:rFonts w:ascii="Times New Roman" w:eastAsia="宋体" w:hAnsi="宋体"/>
        </w:rPr>
        <w:t>,</w:t>
      </w:r>
      <w:r w:rsidRPr="00A34317">
        <w:rPr>
          <w:rFonts w:ascii="Times New Roman" w:eastAsia="宋体" w:hAnsi="宋体"/>
        </w:rPr>
        <w:t>牛顿运用的是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分析的方法</w:t>
      </w:r>
      <w:r w:rsidRPr="00A34317">
        <w:rPr>
          <w:rFonts w:ascii="Times New Roman" w:eastAsia="宋体" w:hAnsi="宋体"/>
        </w:rPr>
        <w:tab/>
        <w:t>B</w:t>
      </w:r>
      <w:r w:rsidRPr="00A34317">
        <w:rPr>
          <w:rFonts w:ascii="Times New Roman" w:eastAsia="宋体" w:hAnsi="Times New Roman" w:cs="Times New Roman"/>
        </w:rPr>
        <w:t>.</w:t>
      </w:r>
      <w:r w:rsidRPr="00A34317">
        <w:rPr>
          <w:rFonts w:ascii="Times New Roman" w:eastAsia="宋体" w:hAnsi="宋体"/>
        </w:rPr>
        <w:t>综合的方法</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演绎的方法</w:t>
      </w:r>
      <w:r w:rsidRPr="00A34317">
        <w:rPr>
          <w:rFonts w:ascii="Times New Roman" w:eastAsia="宋体" w:hAnsi="宋体"/>
        </w:rPr>
        <w:tab/>
        <w:t>D</w:t>
      </w:r>
      <w:r w:rsidRPr="00A34317">
        <w:rPr>
          <w:rFonts w:ascii="Times New Roman" w:eastAsia="宋体" w:hAnsi="Times New Roman" w:cs="Times New Roman"/>
        </w:rPr>
        <w:t>.</w:t>
      </w:r>
      <w:r w:rsidRPr="00A34317">
        <w:rPr>
          <w:rFonts w:ascii="Times New Roman" w:eastAsia="宋体" w:hAnsi="宋体"/>
        </w:rPr>
        <w:t>归纳的方法</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3</w:t>
      </w:r>
      <w:r w:rsidRPr="00A34317">
        <w:rPr>
          <w:rFonts w:ascii="Times New Roman" w:eastAsia="宋体" w:hAnsi="Times New Roman" w:cs="Times New Roman"/>
        </w:rPr>
        <w:t>.</w:t>
      </w:r>
      <w:r w:rsidRPr="00A34317">
        <w:rPr>
          <w:rFonts w:ascii="Times New Roman" w:eastAsia="宋体" w:hAnsi="宋体"/>
        </w:rPr>
        <w:t>正确的思想意识与错误的思想意识都是客观存在在人脑中的反映</w:t>
      </w:r>
      <w:r w:rsidRPr="00A34317">
        <w:rPr>
          <w:rFonts w:ascii="Times New Roman" w:eastAsia="宋体" w:hAnsi="宋体"/>
        </w:rPr>
        <w:t>;</w:t>
      </w:r>
      <w:r w:rsidRPr="00A34317">
        <w:rPr>
          <w:rFonts w:ascii="Times New Roman" w:eastAsia="宋体" w:hAnsi="宋体"/>
        </w:rPr>
        <w:t>人的具体感觉与抽象思维都是人脑对客观事物的反映</w:t>
      </w:r>
      <w:r w:rsidRPr="00A34317">
        <w:rPr>
          <w:rFonts w:ascii="Times New Roman" w:eastAsia="宋体" w:hAnsi="宋体"/>
        </w:rPr>
        <w:t>;</w:t>
      </w:r>
      <w:r w:rsidRPr="00A34317">
        <w:rPr>
          <w:rFonts w:ascii="Times New Roman" w:eastAsia="宋体" w:hAnsi="宋体"/>
        </w:rPr>
        <w:t>人们对过去、现在和未来的认识都是人脑对客观事物的反映。因而</w:t>
      </w:r>
      <w:r w:rsidRPr="00A34317">
        <w:rPr>
          <w:rFonts w:ascii="Times New Roman" w:eastAsia="宋体" w:hAnsi="宋体"/>
        </w:rPr>
        <w:t>,</w:t>
      </w:r>
      <w:r w:rsidRPr="00A34317">
        <w:rPr>
          <w:rFonts w:ascii="Times New Roman" w:eastAsia="宋体" w:hAnsi="宋体"/>
        </w:rPr>
        <w:t>意识是客观存在在人脑中的反映。上述结论的产生过程主要体现了</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分析基础上的综合</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综合指导下的分析</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单纯的分析</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纯粹的综合</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4</w:t>
      </w:r>
      <w:r w:rsidRPr="00A34317">
        <w:rPr>
          <w:rFonts w:ascii="Times New Roman" w:eastAsia="宋体" w:hAnsi="Times New Roman" w:cs="Times New Roman"/>
        </w:rPr>
        <w:t>.</w:t>
      </w:r>
      <w:r w:rsidRPr="00A34317">
        <w:rPr>
          <w:rFonts w:ascii="Times New Roman" w:eastAsia="宋体" w:hAnsi="宋体"/>
        </w:rPr>
        <w:t>要正确认识事物的本质和规律</w:t>
      </w:r>
      <w:r w:rsidRPr="00A34317">
        <w:rPr>
          <w:rFonts w:ascii="Times New Roman" w:eastAsia="宋体" w:hAnsi="宋体"/>
        </w:rPr>
        <w:t>,</w:t>
      </w:r>
      <w:r w:rsidRPr="00A34317">
        <w:rPr>
          <w:rFonts w:ascii="Times New Roman" w:eastAsia="宋体" w:hAnsi="宋体"/>
        </w:rPr>
        <w:t>必须培养科学的思维方法。人们思考问题的过程</w:t>
      </w:r>
      <w:r w:rsidRPr="00A34317">
        <w:rPr>
          <w:rFonts w:ascii="Times New Roman" w:eastAsia="宋体" w:hAnsi="宋体"/>
        </w:rPr>
        <w:t>,</w:t>
      </w:r>
      <w:r w:rsidRPr="00A34317">
        <w:rPr>
          <w:rFonts w:ascii="Times New Roman" w:eastAsia="宋体" w:hAnsi="宋体"/>
        </w:rPr>
        <w:t>是形成概念、作出判断、进行推理的过程</w:t>
      </w:r>
      <w:r w:rsidRPr="00A34317">
        <w:rPr>
          <w:rFonts w:ascii="Times New Roman" w:eastAsia="宋体" w:hAnsi="宋体"/>
        </w:rPr>
        <w:t>,</w:t>
      </w:r>
      <w:r w:rsidRPr="00A34317">
        <w:rPr>
          <w:rFonts w:ascii="Times New Roman" w:eastAsia="宋体" w:hAnsi="宋体"/>
        </w:rPr>
        <w:t>是分析和综合相结合的过程。分析与综合相结合的具体方法很多</w:t>
      </w:r>
      <w:r w:rsidRPr="00A34317">
        <w:rPr>
          <w:rFonts w:ascii="Times New Roman" w:eastAsia="宋体" w:hAnsi="宋体"/>
        </w:rPr>
        <w:t>,</w:t>
      </w:r>
      <w:r w:rsidRPr="00A34317">
        <w:rPr>
          <w:rFonts w:ascii="Times New Roman" w:eastAsia="宋体" w:hAnsi="宋体"/>
        </w:rPr>
        <w:t>贯穿于其中的核心是矛盾分析的方法。它要求</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对矛盾各方面及其关系既分析又综合　</w:t>
      </w:r>
      <w:r w:rsidRPr="00A34317">
        <w:rPr>
          <w:rFonts w:ascii="宋体" w:eastAsia="宋体" w:hAnsi="宋体" w:cs="宋体" w:hint="eastAsia"/>
        </w:rPr>
        <w:t>②</w:t>
      </w:r>
      <w:r w:rsidRPr="00A34317">
        <w:rPr>
          <w:rFonts w:ascii="Times New Roman" w:eastAsia="宋体" w:hAnsi="宋体"/>
        </w:rPr>
        <w:t xml:space="preserve">对其他各种矛盾关系既分析又综合　</w:t>
      </w:r>
      <w:r w:rsidRPr="00A34317">
        <w:rPr>
          <w:rFonts w:ascii="宋体" w:eastAsia="宋体" w:hAnsi="宋体" w:cs="宋体" w:hint="eastAsia"/>
        </w:rPr>
        <w:t>③</w:t>
      </w:r>
      <w:r w:rsidRPr="00A34317">
        <w:rPr>
          <w:rFonts w:ascii="Times New Roman" w:eastAsia="宋体" w:hAnsi="宋体"/>
        </w:rPr>
        <w:t xml:space="preserve">对物质和运动的关系既分析又综合　</w:t>
      </w:r>
      <w:r w:rsidRPr="00A34317">
        <w:rPr>
          <w:rFonts w:ascii="宋体" w:eastAsia="宋体" w:hAnsi="宋体" w:cs="宋体" w:hint="eastAsia"/>
        </w:rPr>
        <w:t>④</w:t>
      </w:r>
      <w:r w:rsidRPr="00A34317">
        <w:rPr>
          <w:rFonts w:ascii="Times New Roman" w:eastAsia="宋体" w:hAnsi="宋体"/>
        </w:rPr>
        <w:t>对矛盾的普遍性和特殊性既分析又综合</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①④</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①②</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①②③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①②④</w:t>
      </w:r>
    </w:p>
    <w:p w:rsidR="00547252" w:rsidRPr="00A34317" w:rsidRDefault="00547252" w:rsidP="00547252">
      <w:pPr>
        <w:tabs>
          <w:tab w:val="left" w:pos="1871"/>
          <w:tab w:val="left" w:pos="3407"/>
          <w:tab w:val="left" w:pos="4949"/>
          <w:tab w:val="left" w:pos="6599"/>
        </w:tabs>
        <w:ind w:firstLineChars="200" w:firstLine="420"/>
        <w:rPr>
          <w:rFonts w:ascii="Times New Roman" w:eastAsia="宋体" w:hAnsi="宋体"/>
        </w:rPr>
      </w:pPr>
      <w:r w:rsidRPr="00A34317">
        <w:rPr>
          <w:rFonts w:ascii="Times New Roman" w:eastAsia="楷体" w:hAnsi="楷体"/>
        </w:rPr>
        <w:t>国务院发布的《关于加强市县政府依法行政的决定》明确指出</w:t>
      </w:r>
      <w:r w:rsidRPr="00A34317">
        <w:rPr>
          <w:rFonts w:ascii="Times New Roman" w:eastAsia="宋体" w:hAnsi="宋体"/>
        </w:rPr>
        <w:t>,</w:t>
      </w:r>
      <w:r w:rsidRPr="00A34317">
        <w:rPr>
          <w:rFonts w:ascii="Times New Roman" w:eastAsia="楷体" w:hAnsi="楷体"/>
        </w:rPr>
        <w:t>要在市县两级政府推行重大行政决策听证制度。据此回答</w:t>
      </w:r>
      <w:r w:rsidRPr="00A34317">
        <w:rPr>
          <w:rFonts w:ascii="Times New Roman" w:eastAsia="宋体" w:hAnsi="宋体"/>
        </w:rPr>
        <w:t>5~6</w:t>
      </w:r>
      <w:r w:rsidRPr="00A34317">
        <w:rPr>
          <w:rFonts w:ascii="Times New Roman" w:eastAsia="楷体" w:hAnsi="楷体"/>
        </w:rPr>
        <w:t>题。</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5</w:t>
      </w:r>
      <w:r w:rsidRPr="00A34317">
        <w:rPr>
          <w:rFonts w:ascii="Times New Roman" w:eastAsia="宋体" w:hAnsi="Times New Roman" w:cs="Times New Roman"/>
        </w:rPr>
        <w:t>.</w:t>
      </w:r>
      <w:r w:rsidRPr="00A34317">
        <w:rPr>
          <w:rFonts w:ascii="Times New Roman" w:eastAsia="宋体" w:hAnsi="宋体"/>
        </w:rPr>
        <w:t>在市县两级政府推行重大行政决策听证制度</w:t>
      </w:r>
      <w:r w:rsidRPr="00A34317">
        <w:rPr>
          <w:rFonts w:ascii="Times New Roman" w:eastAsia="宋体" w:hAnsi="宋体"/>
        </w:rPr>
        <w:t>,</w:t>
      </w:r>
      <w:r w:rsidRPr="00A34317">
        <w:rPr>
          <w:rFonts w:ascii="Times New Roman" w:eastAsia="宋体" w:hAnsi="宋体"/>
        </w:rPr>
        <w:t>需要对听证代表提出的意见和建议进行科学分析。这主要是因为</w:t>
      </w:r>
      <w:r w:rsidRPr="00A34317">
        <w:rPr>
          <w:rFonts w:ascii="Times New Roman" w:eastAsia="宋体" w:hAnsi="宋体"/>
        </w:rPr>
        <w:ptab w:relativeTo="margin" w:alignment="right" w:leader="none"/>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听证代表提出的意见和建议复杂多样</w:t>
      </w:r>
      <w:r w:rsidRPr="00A34317">
        <w:rPr>
          <w:rFonts w:ascii="Times New Roman" w:eastAsia="宋体" w:hAnsi="宋体"/>
        </w:rPr>
        <w:t>,</w:t>
      </w:r>
      <w:r w:rsidRPr="00A34317">
        <w:rPr>
          <w:rFonts w:ascii="Times New Roman" w:eastAsia="宋体" w:hAnsi="宋体"/>
        </w:rPr>
        <w:t xml:space="preserve">科学分析有助于去伪存真　</w:t>
      </w:r>
      <w:r w:rsidRPr="00A34317">
        <w:rPr>
          <w:rFonts w:ascii="宋体" w:eastAsia="宋体" w:hAnsi="宋体" w:cs="宋体" w:hint="eastAsia"/>
        </w:rPr>
        <w:t>②</w:t>
      </w:r>
      <w:r w:rsidRPr="00A34317">
        <w:rPr>
          <w:rFonts w:ascii="Times New Roman" w:eastAsia="宋体" w:hAnsi="宋体"/>
        </w:rPr>
        <w:t>只有科学分析</w:t>
      </w:r>
      <w:r w:rsidRPr="00A34317">
        <w:rPr>
          <w:rFonts w:ascii="Times New Roman" w:eastAsia="宋体" w:hAnsi="宋体"/>
        </w:rPr>
        <w:t>,</w:t>
      </w:r>
      <w:r w:rsidRPr="00A34317">
        <w:rPr>
          <w:rFonts w:ascii="Times New Roman" w:eastAsia="宋体" w:hAnsi="宋体"/>
        </w:rPr>
        <w:t>才能逐步地</w:t>
      </w:r>
      <w:r w:rsidRPr="00A34317">
        <w:rPr>
          <w:rFonts w:ascii="Times New Roman" w:eastAsia="宋体" w:hAnsi="Times New Roman" w:cs="Times New Roman"/>
        </w:rPr>
        <w:t>“</w:t>
      </w:r>
      <w:r w:rsidRPr="00A34317">
        <w:rPr>
          <w:rFonts w:ascii="Times New Roman" w:eastAsia="宋体" w:hAnsi="宋体"/>
        </w:rPr>
        <w:t>解剖</w:t>
      </w:r>
      <w:r w:rsidRPr="00A34317">
        <w:rPr>
          <w:rFonts w:ascii="Times New Roman" w:eastAsia="宋体" w:hAnsi="Times New Roman" w:cs="Times New Roman"/>
        </w:rPr>
        <w:t>”</w:t>
      </w:r>
      <w:r w:rsidRPr="00A34317">
        <w:rPr>
          <w:rFonts w:ascii="Times New Roman" w:eastAsia="宋体" w:hAnsi="宋体"/>
        </w:rPr>
        <w:t xml:space="preserve">认识对象　</w:t>
      </w:r>
      <w:r w:rsidRPr="00A34317">
        <w:rPr>
          <w:rFonts w:ascii="宋体" w:eastAsia="宋体" w:hAnsi="宋体" w:cs="宋体" w:hint="eastAsia"/>
        </w:rPr>
        <w:t>③</w:t>
      </w:r>
      <w:r w:rsidRPr="00A34317">
        <w:rPr>
          <w:rFonts w:ascii="Times New Roman" w:eastAsia="宋体" w:hAnsi="宋体"/>
        </w:rPr>
        <w:t>在科学研究中</w:t>
      </w:r>
      <w:r w:rsidRPr="00A34317">
        <w:rPr>
          <w:rFonts w:ascii="Times New Roman" w:eastAsia="宋体" w:hAnsi="宋体"/>
        </w:rPr>
        <w:t>,</w:t>
      </w:r>
      <w:r w:rsidRPr="00A34317">
        <w:rPr>
          <w:rFonts w:ascii="Times New Roman" w:eastAsia="宋体" w:hAnsi="宋体"/>
        </w:rPr>
        <w:t xml:space="preserve">人们常常运用定性分析和定量分析　</w:t>
      </w:r>
      <w:r w:rsidRPr="00A34317">
        <w:rPr>
          <w:rFonts w:ascii="宋体" w:eastAsia="宋体" w:hAnsi="宋体" w:cs="宋体" w:hint="eastAsia"/>
        </w:rPr>
        <w:t>④</w:t>
      </w:r>
      <w:r w:rsidRPr="00A34317">
        <w:rPr>
          <w:rFonts w:ascii="Times New Roman" w:eastAsia="宋体" w:hAnsi="宋体"/>
        </w:rPr>
        <w:t>按照对象所固有的联系重新组合起来</w:t>
      </w:r>
      <w:r w:rsidRPr="00A34317">
        <w:rPr>
          <w:rFonts w:ascii="Times New Roman" w:eastAsia="宋体" w:hAnsi="宋体"/>
        </w:rPr>
        <w:t>,</w:t>
      </w:r>
      <w:r w:rsidRPr="00A34317">
        <w:rPr>
          <w:rFonts w:ascii="Times New Roman" w:eastAsia="宋体" w:hAnsi="宋体"/>
        </w:rPr>
        <w:t>能形成对事物整体的认识</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①③</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①④</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lastRenderedPageBreak/>
        <w:t>6</w:t>
      </w:r>
      <w:r w:rsidRPr="00A34317">
        <w:rPr>
          <w:rFonts w:ascii="Times New Roman" w:eastAsia="宋体" w:hAnsi="Times New Roman" w:cs="Times New Roman"/>
        </w:rPr>
        <w:t>.</w:t>
      </w:r>
      <w:r w:rsidRPr="00A34317">
        <w:rPr>
          <w:rFonts w:ascii="Times New Roman" w:eastAsia="宋体" w:hAnsi="宋体"/>
        </w:rPr>
        <w:t>对听证中提出的合理意见和建议要吸收采纳</w:t>
      </w:r>
      <w:r w:rsidRPr="00A34317">
        <w:rPr>
          <w:rFonts w:ascii="Times New Roman" w:eastAsia="宋体" w:hAnsi="宋体"/>
        </w:rPr>
        <w:t>,</w:t>
      </w:r>
      <w:r w:rsidRPr="00A34317">
        <w:rPr>
          <w:rFonts w:ascii="Times New Roman" w:eastAsia="宋体" w:hAnsi="宋体"/>
        </w:rPr>
        <w:t>需要将分析与综合统一起来。这就需要</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准确地理解分析和综合的辩证关系　</w:t>
      </w:r>
      <w:r w:rsidRPr="00A34317">
        <w:rPr>
          <w:rFonts w:ascii="宋体" w:eastAsia="宋体" w:hAnsi="宋体" w:cs="宋体" w:hint="eastAsia"/>
        </w:rPr>
        <w:t>②</w:t>
      </w:r>
      <w:r w:rsidRPr="00A34317">
        <w:rPr>
          <w:rFonts w:ascii="Times New Roman" w:eastAsia="宋体" w:hAnsi="宋体"/>
        </w:rPr>
        <w:t xml:space="preserve">在对整体的认识指导下进行分析　</w:t>
      </w:r>
      <w:r w:rsidRPr="00A34317">
        <w:rPr>
          <w:rFonts w:ascii="宋体" w:eastAsia="宋体" w:hAnsi="宋体" w:cs="宋体" w:hint="eastAsia"/>
        </w:rPr>
        <w:t>③</w:t>
      </w:r>
      <w:r w:rsidRPr="00A34317">
        <w:rPr>
          <w:rFonts w:ascii="Times New Roman" w:eastAsia="宋体" w:hAnsi="宋体"/>
        </w:rPr>
        <w:t xml:space="preserve">在了解各部分内在联系的基础上把握事物的有机整体　</w:t>
      </w:r>
      <w:r w:rsidRPr="00A34317">
        <w:rPr>
          <w:rFonts w:ascii="宋体" w:eastAsia="宋体" w:hAnsi="宋体" w:cs="宋体" w:hint="eastAsia"/>
        </w:rPr>
        <w:t>④</w:t>
      </w:r>
      <w:r w:rsidRPr="00A34317">
        <w:rPr>
          <w:rFonts w:ascii="Times New Roman" w:eastAsia="宋体" w:hAnsi="宋体"/>
        </w:rPr>
        <w:t>分析和综合必须是客观和全面的</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①④</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②③</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①②③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①②③④</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Arial" w:eastAsia="黑体" w:hAnsi="黑体"/>
          <w:sz w:val="24"/>
        </w:rPr>
        <w:t>二、非选择题</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7</w:t>
      </w:r>
      <w:r w:rsidRPr="00A34317">
        <w:rPr>
          <w:rFonts w:ascii="Times New Roman" w:eastAsia="宋体" w:hAnsi="Times New Roman" w:cs="Times New Roman"/>
        </w:rPr>
        <w:t>.</w:t>
      </w:r>
      <w:r w:rsidRPr="00A34317">
        <w:rPr>
          <w:rFonts w:ascii="Times New Roman" w:eastAsia="楷体" w:hAnsi="楷体"/>
        </w:rPr>
        <w:t>毛泽东同志在《论持久战》中指出</w:t>
      </w:r>
      <w:r w:rsidRPr="00A34317">
        <w:rPr>
          <w:rFonts w:ascii="Times New Roman" w:eastAsia="宋体" w:hAnsi="宋体"/>
        </w:rPr>
        <w:t>:</w:t>
      </w:r>
      <w:r w:rsidRPr="00A34317">
        <w:rPr>
          <w:rFonts w:ascii="Times New Roman" w:eastAsia="楷体" w:hAnsi="楷体"/>
        </w:rPr>
        <w:t>中日战争是半殖民地半封建的中国和帝国主义的日本在</w:t>
      </w:r>
      <w:r w:rsidRPr="00A34317">
        <w:rPr>
          <w:rFonts w:ascii="Times New Roman" w:eastAsia="宋体" w:hAnsi="宋体"/>
        </w:rPr>
        <w:t>20</w:t>
      </w:r>
      <w:r w:rsidRPr="00A34317">
        <w:rPr>
          <w:rFonts w:ascii="Times New Roman" w:eastAsia="楷体" w:hAnsi="楷体"/>
        </w:rPr>
        <w:t>世纪</w:t>
      </w:r>
      <w:r w:rsidRPr="00A34317">
        <w:rPr>
          <w:rFonts w:ascii="Times New Roman" w:eastAsia="宋体" w:hAnsi="宋体"/>
        </w:rPr>
        <w:t>30</w:t>
      </w:r>
      <w:r w:rsidRPr="00A34317">
        <w:rPr>
          <w:rFonts w:ascii="Times New Roman" w:eastAsia="楷体" w:hAnsi="楷体"/>
        </w:rPr>
        <w:t>年代进行的一场决死战争。这是对中日战争矛盾总体的分析。具体而言</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楷体" w:hAnsi="楷体"/>
        </w:rPr>
        <w:t>敌强我弱、敌退步我进步、敌小我大、敌寡助我多助</w:t>
      </w:r>
      <w:r w:rsidRPr="00A34317">
        <w:rPr>
          <w:rFonts w:ascii="Times New Roman" w:eastAsia="宋体" w:hAnsi="Times New Roman" w:cs="Times New Roman"/>
        </w:rPr>
        <w:t>”</w:t>
      </w:r>
      <w:r w:rsidRPr="00A34317">
        <w:rPr>
          <w:rFonts w:ascii="Times New Roman" w:eastAsia="宋体" w:hAnsi="宋体"/>
        </w:rPr>
        <w:t>,</w:t>
      </w:r>
      <w:r w:rsidRPr="00A34317">
        <w:rPr>
          <w:rFonts w:ascii="Times New Roman" w:eastAsia="楷体" w:hAnsi="楷体"/>
        </w:rPr>
        <w:t>所以</w:t>
      </w:r>
      <w:r w:rsidRPr="00A34317">
        <w:rPr>
          <w:rFonts w:ascii="Times New Roman" w:eastAsia="宋体" w:hAnsi="宋体"/>
        </w:rPr>
        <w:t>,</w:t>
      </w:r>
      <w:r w:rsidRPr="00A34317">
        <w:rPr>
          <w:rFonts w:ascii="Times New Roman" w:eastAsia="楷体" w:hAnsi="楷体"/>
        </w:rPr>
        <w:t>这场战争会经历防御、相持、反攻三个阶段。在不同的阶段</w:t>
      </w:r>
      <w:r w:rsidRPr="00A34317">
        <w:rPr>
          <w:rFonts w:ascii="Times New Roman" w:eastAsia="宋体" w:hAnsi="宋体"/>
        </w:rPr>
        <w:t>,</w:t>
      </w:r>
      <w:r w:rsidRPr="00A34317">
        <w:rPr>
          <w:rFonts w:ascii="Times New Roman" w:eastAsia="楷体" w:hAnsi="楷体"/>
        </w:rPr>
        <w:t>我们应该采取不同的战略方针。经过持久战</w:t>
      </w:r>
      <w:r w:rsidRPr="00A34317">
        <w:rPr>
          <w:rFonts w:ascii="Times New Roman" w:eastAsia="宋体" w:hAnsi="宋体"/>
        </w:rPr>
        <w:t>,</w:t>
      </w:r>
      <w:r w:rsidRPr="00A34317">
        <w:rPr>
          <w:rFonts w:ascii="Times New Roman" w:eastAsia="楷体" w:hAnsi="楷体"/>
        </w:rPr>
        <w:t>最后的胜利一定是中国的。</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(1)</w:t>
      </w:r>
      <w:r w:rsidRPr="00A34317">
        <w:rPr>
          <w:rFonts w:ascii="Times New Roman" w:eastAsia="宋体" w:hAnsi="宋体"/>
        </w:rPr>
        <w:t>上述材料体现的思维方法是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分析法</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综合法</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分析与综合法</w:t>
      </w:r>
    </w:p>
    <w:p w:rsidR="00547252" w:rsidRPr="00A34317" w:rsidRDefault="00547252" w:rsidP="00547252">
      <w:pPr>
        <w:tabs>
          <w:tab w:val="left" w:pos="1871"/>
          <w:tab w:val="left" w:pos="3407"/>
          <w:tab w:val="left" w:pos="4949"/>
          <w:tab w:val="left" w:pos="6599"/>
        </w:tabs>
        <w:rPr>
          <w:rFonts w:ascii="Times New Roman" w:eastAsia="宋体" w:hAnsi="宋体"/>
        </w:rPr>
      </w:pPr>
      <w:r w:rsidRPr="00A34317">
        <w:rPr>
          <w:rFonts w:ascii="Times New Roman" w:eastAsia="宋体" w:hAnsi="宋体"/>
        </w:rPr>
        <w:t>(2)</w:t>
      </w:r>
      <w:r w:rsidRPr="00A34317">
        <w:rPr>
          <w:rFonts w:ascii="Times New Roman" w:eastAsia="宋体" w:hAnsi="宋体"/>
        </w:rPr>
        <w:t>我们应该如何自觉有效地运用该方法认识事物</w:t>
      </w:r>
      <w:r w:rsidRPr="00A34317">
        <w:rPr>
          <w:rFonts w:ascii="Times New Roman" w:eastAsia="宋体" w:hAnsi="宋体"/>
        </w:rPr>
        <w:t>?</w:t>
      </w:r>
    </w:p>
    <w:p w:rsidR="00547252" w:rsidRPr="00A34317" w:rsidRDefault="00547252" w:rsidP="00547252">
      <w:pPr>
        <w:tabs>
          <w:tab w:val="left" w:pos="1871"/>
          <w:tab w:val="left" w:pos="3407"/>
          <w:tab w:val="left" w:pos="4949"/>
          <w:tab w:val="left" w:pos="6599"/>
        </w:tabs>
        <w:ind w:firstLineChars="200" w:firstLine="420"/>
        <w:rPr>
          <w:rFonts w:ascii="Times New Roman" w:eastAsia="宋体" w:hAnsi="宋体"/>
        </w:rPr>
      </w:pPr>
    </w:p>
    <w:p w:rsidR="00547252" w:rsidRPr="00A34317" w:rsidRDefault="00547252" w:rsidP="00547252">
      <w:pPr>
        <w:tabs>
          <w:tab w:val="left" w:pos="1871"/>
          <w:tab w:val="left" w:pos="3407"/>
          <w:tab w:val="left" w:pos="4949"/>
          <w:tab w:val="left" w:pos="6599"/>
        </w:tabs>
        <w:rPr>
          <w:rFonts w:ascii="Times New Roman" w:eastAsia="宋体" w:hAnsi="宋体"/>
        </w:rPr>
      </w:pPr>
    </w:p>
    <w:p w:rsidR="00547252" w:rsidRPr="00A34317" w:rsidRDefault="00547252" w:rsidP="00547252">
      <w:pPr>
        <w:tabs>
          <w:tab w:val="left" w:pos="1871"/>
          <w:tab w:val="left" w:pos="3407"/>
          <w:tab w:val="left" w:pos="4949"/>
          <w:tab w:val="left" w:pos="6599"/>
        </w:tabs>
        <w:rPr>
          <w:rFonts w:ascii="Times New Roman" w:eastAsia="宋体" w:hAnsi="宋体"/>
        </w:rPr>
      </w:pPr>
    </w:p>
    <w:p w:rsidR="00547252" w:rsidRPr="00A34317" w:rsidRDefault="00547252" w:rsidP="00547252">
      <w:pPr>
        <w:tabs>
          <w:tab w:val="left" w:pos="1871"/>
          <w:tab w:val="left" w:pos="3407"/>
          <w:tab w:val="left" w:pos="4949"/>
          <w:tab w:val="left" w:pos="6599"/>
        </w:tabs>
        <w:rPr>
          <w:rFonts w:ascii="Times New Roman" w:eastAsia="宋体" w:hAnsi="宋体"/>
        </w:rPr>
      </w:pPr>
    </w:p>
    <w:p w:rsidR="00547252" w:rsidRPr="00A34317" w:rsidRDefault="00547252" w:rsidP="00547252">
      <w:pPr>
        <w:tabs>
          <w:tab w:val="left" w:pos="1871"/>
          <w:tab w:val="left" w:pos="3407"/>
          <w:tab w:val="left" w:pos="4949"/>
          <w:tab w:val="left" w:pos="6599"/>
        </w:tabs>
        <w:rPr>
          <w:rFonts w:ascii="Times New Roman" w:eastAsia="宋体" w:hAnsi="宋体"/>
        </w:rPr>
      </w:pPr>
    </w:p>
    <w:p w:rsidR="00547252" w:rsidRPr="00A34317" w:rsidRDefault="00547252" w:rsidP="00547252">
      <w:pPr>
        <w:tabs>
          <w:tab w:val="left" w:pos="1871"/>
          <w:tab w:val="left" w:pos="3407"/>
          <w:tab w:val="left" w:pos="4949"/>
          <w:tab w:val="left" w:pos="6599"/>
        </w:tabs>
        <w:rPr>
          <w:rFonts w:ascii="Times New Roman" w:eastAsia="宋体" w:hAnsi="宋体"/>
        </w:rPr>
      </w:pPr>
    </w:p>
    <w:p w:rsidR="00547252" w:rsidRPr="00A34317" w:rsidRDefault="00547252" w:rsidP="00547252">
      <w:pPr>
        <w:tabs>
          <w:tab w:val="left" w:pos="1871"/>
          <w:tab w:val="left" w:pos="3407"/>
          <w:tab w:val="left" w:pos="4949"/>
          <w:tab w:val="left" w:pos="6599"/>
        </w:tabs>
        <w:rPr>
          <w:rFonts w:ascii="Times New Roman" w:eastAsia="宋体" w:hAnsi="宋体"/>
        </w:rPr>
      </w:pPr>
    </w:p>
    <w:p w:rsidR="00547252" w:rsidRPr="00A34317" w:rsidRDefault="00547252" w:rsidP="00547252">
      <w:pPr>
        <w:tabs>
          <w:tab w:val="left" w:pos="1871"/>
          <w:tab w:val="left" w:pos="3407"/>
          <w:tab w:val="left" w:pos="4949"/>
          <w:tab w:val="left" w:pos="6599"/>
        </w:tabs>
        <w:rPr>
          <w:rFonts w:ascii="Times New Roman" w:eastAsia="宋体" w:hAnsi="宋体"/>
        </w:rPr>
      </w:pPr>
    </w:p>
    <w:p w:rsidR="00547252" w:rsidRPr="00A34317" w:rsidRDefault="00547252" w:rsidP="00547252">
      <w:pPr>
        <w:tabs>
          <w:tab w:val="left" w:pos="1871"/>
          <w:tab w:val="left" w:pos="3407"/>
          <w:tab w:val="left" w:pos="4949"/>
          <w:tab w:val="left" w:pos="6599"/>
        </w:tabs>
        <w:rPr>
          <w:rFonts w:ascii="Times New Roman" w:eastAsia="宋体" w:hAnsi="宋体"/>
        </w:rPr>
      </w:pPr>
    </w:p>
    <w:p w:rsidR="00547252" w:rsidRPr="00A34317" w:rsidRDefault="00547252" w:rsidP="00547252">
      <w:pPr>
        <w:tabs>
          <w:tab w:val="left" w:pos="1871"/>
          <w:tab w:val="left" w:pos="3407"/>
          <w:tab w:val="left" w:pos="4949"/>
          <w:tab w:val="left" w:pos="6599"/>
        </w:tabs>
        <w:rPr>
          <w:rFonts w:ascii="Times New Roman" w:eastAsia="宋体" w:hAnsi="宋体"/>
        </w:rPr>
      </w:pPr>
    </w:p>
    <w:p w:rsidR="00547252" w:rsidRPr="00A34317" w:rsidRDefault="00547252" w:rsidP="00547252">
      <w:pPr>
        <w:tabs>
          <w:tab w:val="left" w:pos="1871"/>
          <w:tab w:val="left" w:pos="3407"/>
          <w:tab w:val="left" w:pos="4949"/>
          <w:tab w:val="left" w:pos="6599"/>
        </w:tabs>
        <w:rPr>
          <w:rFonts w:ascii="Times New Roman" w:eastAsia="宋体" w:hAnsi="宋体"/>
        </w:rPr>
      </w:pPr>
    </w:p>
    <w:p w:rsidR="00547252" w:rsidRPr="00A34317" w:rsidRDefault="00547252" w:rsidP="00547252">
      <w:pPr>
        <w:tabs>
          <w:tab w:val="left" w:pos="1871"/>
          <w:tab w:val="left" w:pos="3407"/>
          <w:tab w:val="left" w:pos="4949"/>
          <w:tab w:val="left" w:pos="6599"/>
        </w:tabs>
        <w:rPr>
          <w:rFonts w:ascii="Times New Roman" w:eastAsia="宋体" w:hAnsi="宋体"/>
        </w:rPr>
      </w:pPr>
    </w:p>
    <w:p w:rsidR="00547252" w:rsidRPr="00A34317" w:rsidRDefault="00547252" w:rsidP="00547252">
      <w:pPr>
        <w:tabs>
          <w:tab w:val="left" w:pos="1871"/>
          <w:tab w:val="left" w:pos="3407"/>
          <w:tab w:val="left" w:pos="4949"/>
          <w:tab w:val="left" w:pos="6599"/>
        </w:tabs>
        <w:rPr>
          <w:rFonts w:ascii="Times New Roman" w:eastAsia="宋体" w:hAnsi="宋体"/>
        </w:rPr>
      </w:pPr>
    </w:p>
    <w:p w:rsidR="00547252" w:rsidRDefault="00547252" w:rsidP="00547252"/>
    <w:p w:rsidR="00547252" w:rsidRDefault="00547252" w:rsidP="00547252">
      <w:pPr>
        <w:jc w:val="center"/>
      </w:pPr>
      <w:r>
        <w:t>参考答案</w:t>
      </w:r>
    </w:p>
    <w:p w:rsidR="00547252" w:rsidRPr="00BA529A" w:rsidRDefault="00547252" w:rsidP="00547252"/>
    <w:p w:rsidR="00547252" w:rsidRPr="00B06F09" w:rsidRDefault="00547252" w:rsidP="00547252">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53</w:t>
      </w:r>
      <w:r w:rsidRPr="00B06F09">
        <w:rPr>
          <w:rFonts w:ascii="Times New Roman" w:eastAsia="宋体" w:hAnsi="宋体"/>
          <w:sz w:val="40"/>
        </w:rPr>
        <w:t xml:space="preserve">　把握辩证分合</w:t>
      </w:r>
    </w:p>
    <w:p w:rsidR="00547252" w:rsidRPr="00B06F09" w:rsidRDefault="00547252" w:rsidP="0054725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阿尔卑斯山的意大利人顾此失彼</w:t>
      </w:r>
      <w:r w:rsidRPr="00B06F09">
        <w:rPr>
          <w:rFonts w:ascii="Times New Roman" w:eastAsia="宋体" w:hAnsi="宋体"/>
          <w:sz w:val="24"/>
        </w:rPr>
        <w:t>,</w:t>
      </w:r>
      <w:r w:rsidRPr="00B06F09">
        <w:rPr>
          <w:rFonts w:ascii="Times New Roman" w:eastAsia="仿宋" w:hAnsi="仿宋"/>
          <w:sz w:val="24"/>
        </w:rPr>
        <w:t>没有坚持用整体性、动态性思维看问题</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故正确答案为</w:t>
      </w:r>
      <w:r w:rsidRPr="00B06F09">
        <w:rPr>
          <w:rFonts w:ascii="Times New Roman" w:eastAsia="宋体" w:hAnsi="宋体"/>
          <w:sz w:val="24"/>
        </w:rPr>
        <w:t>C</w:t>
      </w:r>
      <w:r w:rsidRPr="00B06F09">
        <w:rPr>
          <w:rFonts w:ascii="Times New Roman" w:eastAsia="仿宋" w:hAnsi="仿宋"/>
          <w:sz w:val="24"/>
        </w:rPr>
        <w:t>项</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阿尔卑斯山的意大利人完全切断的是事物间</w:t>
      </w:r>
      <w:r w:rsidRPr="00B06F09">
        <w:rPr>
          <w:rFonts w:ascii="Times New Roman" w:eastAsia="仿宋" w:hAnsi="仿宋"/>
          <w:sz w:val="24"/>
        </w:rPr>
        <w:lastRenderedPageBreak/>
        <w:t>的联系</w:t>
      </w:r>
      <w:r w:rsidRPr="00B06F09">
        <w:rPr>
          <w:rFonts w:ascii="Times New Roman" w:eastAsia="宋体" w:hAnsi="宋体"/>
          <w:sz w:val="24"/>
        </w:rPr>
        <w:t>,</w:t>
      </w:r>
      <w:r w:rsidRPr="00B06F09">
        <w:rPr>
          <w:rFonts w:ascii="Times New Roman" w:eastAsia="仿宋" w:hAnsi="仿宋"/>
          <w:sz w:val="24"/>
        </w:rPr>
        <w:t>孤立地看问题</w:t>
      </w:r>
      <w:r w:rsidRPr="00B06F09">
        <w:rPr>
          <w:rFonts w:ascii="Times New Roman" w:eastAsia="宋体" w:hAnsi="宋体"/>
          <w:sz w:val="24"/>
        </w:rPr>
        <w:t>;</w:t>
      </w:r>
      <w:r w:rsidRPr="00B06F09">
        <w:rPr>
          <w:rFonts w:ascii="Times New Roman" w:eastAsia="仿宋" w:hAnsi="仿宋"/>
          <w:sz w:val="24"/>
        </w:rPr>
        <w:t>认为事物以绝对运动和相对静止相结合的方式存在是一种辩证思维的观点</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不符合题意。</w:t>
      </w:r>
    </w:p>
    <w:p w:rsidR="00547252" w:rsidRPr="00B06F09" w:rsidRDefault="00547252" w:rsidP="0054725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牛顿为了认识光的本质</w:t>
      </w:r>
      <w:r w:rsidRPr="00B06F09">
        <w:rPr>
          <w:rFonts w:ascii="Times New Roman" w:eastAsia="宋体" w:hAnsi="宋体"/>
          <w:sz w:val="24"/>
        </w:rPr>
        <w:t>,</w:t>
      </w:r>
      <w:r w:rsidRPr="00B06F09">
        <w:rPr>
          <w:rFonts w:ascii="Times New Roman" w:eastAsia="仿宋" w:hAnsi="仿宋"/>
          <w:sz w:val="24"/>
        </w:rPr>
        <w:t>把光的各个部分暂时地分割开来</w:t>
      </w:r>
      <w:r w:rsidRPr="00B06F09">
        <w:rPr>
          <w:rFonts w:ascii="Times New Roman" w:eastAsia="宋体" w:hAnsi="宋体"/>
          <w:sz w:val="24"/>
        </w:rPr>
        <w:t>,</w:t>
      </w:r>
      <w:r w:rsidRPr="00B06F09">
        <w:rPr>
          <w:rFonts w:ascii="Times New Roman" w:eastAsia="仿宋" w:hAnsi="仿宋"/>
          <w:sz w:val="24"/>
        </w:rPr>
        <w:t>把被考察的部分、要素从对象整体中抽取出来</w:t>
      </w:r>
      <w:r w:rsidRPr="00B06F09">
        <w:rPr>
          <w:rFonts w:ascii="Times New Roman" w:eastAsia="宋体" w:hAnsi="宋体"/>
          <w:sz w:val="24"/>
        </w:rPr>
        <w:t>,</w:t>
      </w:r>
      <w:r w:rsidRPr="00B06F09">
        <w:rPr>
          <w:rFonts w:ascii="Times New Roman" w:eastAsia="仿宋" w:hAnsi="仿宋"/>
          <w:sz w:val="24"/>
        </w:rPr>
        <w:t>对光的本质进行剖析</w:t>
      </w:r>
      <w:r w:rsidRPr="00B06F09">
        <w:rPr>
          <w:rFonts w:ascii="Times New Roman" w:eastAsia="宋体" w:hAnsi="宋体"/>
          <w:sz w:val="24"/>
        </w:rPr>
        <w:t>,</w:t>
      </w:r>
      <w:r w:rsidRPr="00B06F09">
        <w:rPr>
          <w:rFonts w:ascii="Times New Roman" w:eastAsia="仿宋" w:hAnsi="仿宋"/>
          <w:sz w:val="24"/>
        </w:rPr>
        <w:t>这一过程属于分析法。故</w:t>
      </w:r>
      <w:r w:rsidRPr="00B06F09">
        <w:rPr>
          <w:rFonts w:ascii="Times New Roman" w:eastAsia="宋体" w:hAnsi="宋体"/>
          <w:sz w:val="24"/>
        </w:rPr>
        <w:t>A</w:t>
      </w:r>
      <w:r w:rsidRPr="00B06F09">
        <w:rPr>
          <w:rFonts w:ascii="Times New Roman" w:eastAsia="仿宋" w:hAnsi="仿宋"/>
          <w:sz w:val="24"/>
        </w:rPr>
        <w:t>项正确。</w:t>
      </w:r>
    </w:p>
    <w:p w:rsidR="00547252" w:rsidRPr="00B06F09" w:rsidRDefault="00547252" w:rsidP="0054725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宋体"/>
          <w:sz w:val="24"/>
        </w:rPr>
        <w:t>C</w:t>
      </w:r>
      <w:r w:rsidRPr="00B06F09">
        <w:rPr>
          <w:rFonts w:ascii="Times New Roman" w:eastAsia="仿宋" w:hAnsi="仿宋"/>
          <w:sz w:val="24"/>
        </w:rPr>
        <w:t>项说法错误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正确的思想意识与错误的思想意识</w:t>
      </w:r>
      <w:r w:rsidRPr="00B06F09">
        <w:rPr>
          <w:rFonts w:ascii="Times New Roman" w:eastAsia="宋体" w:hAnsi="Times New Roman" w:cs="Times New Roman"/>
          <w:sz w:val="24"/>
        </w:rPr>
        <w:t>”“</w:t>
      </w:r>
      <w:r w:rsidRPr="00B06F09">
        <w:rPr>
          <w:rFonts w:ascii="Times New Roman" w:eastAsia="仿宋" w:hAnsi="仿宋"/>
          <w:sz w:val="24"/>
        </w:rPr>
        <w:t>具体感觉与抽象思维</w:t>
      </w:r>
      <w:r w:rsidRPr="00B06F09">
        <w:rPr>
          <w:rFonts w:ascii="Times New Roman" w:eastAsia="宋体" w:hAnsi="Times New Roman" w:cs="Times New Roman"/>
          <w:sz w:val="24"/>
        </w:rPr>
        <w:t>”“</w:t>
      </w:r>
      <w:r w:rsidRPr="00B06F09">
        <w:rPr>
          <w:rFonts w:ascii="Times New Roman" w:eastAsia="仿宋" w:hAnsi="仿宋"/>
          <w:sz w:val="24"/>
        </w:rPr>
        <w:t>过去、现在和未来的认识</w:t>
      </w:r>
      <w:r w:rsidRPr="00B06F09">
        <w:rPr>
          <w:rFonts w:ascii="Times New Roman" w:eastAsia="宋体" w:hAnsi="Times New Roman" w:cs="Times New Roman"/>
          <w:sz w:val="24"/>
        </w:rPr>
        <w:t>”</w:t>
      </w:r>
      <w:r w:rsidRPr="00B06F09">
        <w:rPr>
          <w:rFonts w:ascii="Times New Roman" w:eastAsia="仿宋" w:hAnsi="仿宋"/>
          <w:sz w:val="24"/>
        </w:rPr>
        <w:t>属于分析</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意识是客观存在在人脑中的反映</w:t>
      </w:r>
      <w:r w:rsidRPr="00B06F09">
        <w:rPr>
          <w:rFonts w:ascii="Times New Roman" w:eastAsia="宋体" w:hAnsi="Times New Roman" w:cs="Times New Roman"/>
          <w:sz w:val="24"/>
        </w:rPr>
        <w:t>”</w:t>
      </w:r>
      <w:r w:rsidRPr="00B06F09">
        <w:rPr>
          <w:rFonts w:ascii="Times New Roman" w:eastAsia="仿宋" w:hAnsi="仿宋"/>
          <w:sz w:val="24"/>
        </w:rPr>
        <w:t>属于综合。故</w:t>
      </w:r>
      <w:r w:rsidRPr="00B06F09">
        <w:rPr>
          <w:rFonts w:ascii="Times New Roman" w:eastAsia="宋体" w:hAnsi="宋体"/>
          <w:sz w:val="24"/>
        </w:rPr>
        <w:t>B</w:t>
      </w:r>
      <w:r w:rsidRPr="00B06F09">
        <w:rPr>
          <w:rFonts w:ascii="Times New Roman" w:eastAsia="仿宋" w:hAnsi="仿宋"/>
          <w:sz w:val="24"/>
        </w:rPr>
        <w:t>项正确。</w:t>
      </w:r>
    </w:p>
    <w:p w:rsidR="00547252" w:rsidRPr="00B06F09" w:rsidRDefault="00547252" w:rsidP="0054725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解答本题关键要明确矛盾分析法是如何体现分析与综合的。</w:t>
      </w:r>
      <w:r w:rsidRPr="00B06F09">
        <w:rPr>
          <w:rFonts w:ascii="宋体" w:eastAsia="宋体" w:hAnsi="宋体" w:cs="宋体" w:hint="eastAsia"/>
          <w:sz w:val="24"/>
        </w:rPr>
        <w:t>③④</w:t>
      </w:r>
      <w:r w:rsidRPr="00B06F09">
        <w:rPr>
          <w:rFonts w:ascii="Times New Roman" w:eastAsia="仿宋" w:hAnsi="仿宋"/>
          <w:sz w:val="24"/>
        </w:rPr>
        <w:t>是对分析与综合相结合的具体方法的错误理解</w:t>
      </w:r>
      <w:r w:rsidRPr="00B06F09">
        <w:rPr>
          <w:rFonts w:ascii="Times New Roman" w:eastAsia="宋体" w:hAnsi="宋体"/>
          <w:sz w:val="24"/>
        </w:rPr>
        <w:t>,</w:t>
      </w:r>
      <w:r w:rsidRPr="00B06F09">
        <w:rPr>
          <w:rFonts w:ascii="Times New Roman" w:eastAsia="仿宋" w:hAnsi="仿宋"/>
          <w:sz w:val="24"/>
        </w:rPr>
        <w:t>故舍去。故选</w:t>
      </w:r>
      <w:r w:rsidRPr="00B06F09">
        <w:rPr>
          <w:rFonts w:ascii="Times New Roman" w:eastAsia="宋体" w:hAnsi="宋体"/>
          <w:sz w:val="24"/>
        </w:rPr>
        <w:t>B</w:t>
      </w:r>
      <w:r w:rsidRPr="00B06F09">
        <w:rPr>
          <w:rFonts w:ascii="Times New Roman" w:eastAsia="仿宋" w:hAnsi="仿宋"/>
          <w:sz w:val="24"/>
        </w:rPr>
        <w:t>项。</w:t>
      </w:r>
    </w:p>
    <w:p w:rsidR="00547252" w:rsidRPr="00B06F09" w:rsidRDefault="00547252" w:rsidP="0054725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本题要求回答进行科学分析的原因</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正确指出了科学分析的作用</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讲的是如何进行科学分析</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是进行科学综合的原因</w:t>
      </w:r>
      <w:r w:rsidRPr="00B06F09">
        <w:rPr>
          <w:rFonts w:ascii="Times New Roman" w:eastAsia="宋体" w:hAnsi="宋体"/>
          <w:sz w:val="24"/>
        </w:rPr>
        <w:t>,</w:t>
      </w:r>
      <w:r w:rsidRPr="00B06F09">
        <w:rPr>
          <w:rFonts w:ascii="Times New Roman" w:eastAsia="仿宋" w:hAnsi="仿宋"/>
          <w:sz w:val="24"/>
        </w:rPr>
        <w:t>均不符合题意。</w:t>
      </w:r>
    </w:p>
    <w:p w:rsidR="00547252" w:rsidRPr="00B06F09" w:rsidRDefault="00547252" w:rsidP="0054725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分析方法和综合方法具有对立统一的互补关系</w:t>
      </w:r>
      <w:r w:rsidRPr="00B06F09">
        <w:rPr>
          <w:rFonts w:ascii="Times New Roman" w:eastAsia="宋体" w:hAnsi="宋体"/>
          <w:sz w:val="24"/>
        </w:rPr>
        <w:t>,</w:t>
      </w:r>
      <w:r w:rsidRPr="00B06F09">
        <w:rPr>
          <w:rFonts w:ascii="Times New Roman" w:eastAsia="仿宋" w:hAnsi="仿宋"/>
          <w:sz w:val="24"/>
        </w:rPr>
        <w:t>二者方向相反却相辅相成。因此进行辩证分析必须要准确地理解分析和综合的辩证关系</w:t>
      </w:r>
      <w:r w:rsidRPr="00B06F09">
        <w:rPr>
          <w:rFonts w:ascii="Times New Roman" w:eastAsia="宋体" w:hAnsi="宋体"/>
          <w:sz w:val="24"/>
        </w:rPr>
        <w:t>,</w:t>
      </w:r>
      <w:r w:rsidRPr="00B06F09">
        <w:rPr>
          <w:rFonts w:ascii="Times New Roman" w:eastAsia="仿宋" w:hAnsi="仿宋"/>
          <w:sz w:val="24"/>
        </w:rPr>
        <w:t>即在对整体的认识指导下进行分析</w:t>
      </w:r>
      <w:r w:rsidRPr="00B06F09">
        <w:rPr>
          <w:rFonts w:ascii="Times New Roman" w:eastAsia="宋体" w:hAnsi="宋体"/>
          <w:sz w:val="24"/>
        </w:rPr>
        <w:t>,</w:t>
      </w:r>
      <w:r w:rsidRPr="00B06F09">
        <w:rPr>
          <w:rFonts w:ascii="Times New Roman" w:eastAsia="仿宋" w:hAnsi="仿宋"/>
          <w:sz w:val="24"/>
        </w:rPr>
        <w:t>在了解各部分内在联系的基础上把握事物的有机整体</w:t>
      </w:r>
      <w:r w:rsidRPr="00B06F09">
        <w:rPr>
          <w:rFonts w:ascii="Times New Roman" w:eastAsia="宋体" w:hAnsi="宋体"/>
          <w:sz w:val="24"/>
        </w:rPr>
        <w:t>,</w:t>
      </w:r>
      <w:r w:rsidRPr="00B06F09">
        <w:rPr>
          <w:rFonts w:ascii="宋体" w:eastAsia="宋体" w:hAnsi="宋体" w:cs="宋体" w:hint="eastAsia"/>
          <w:sz w:val="24"/>
        </w:rPr>
        <w:t>①②③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辩证的分析和综合是客观事物的矛盾在思维中的反映</w:t>
      </w:r>
      <w:r w:rsidRPr="00B06F09">
        <w:rPr>
          <w:rFonts w:ascii="Times New Roman" w:eastAsia="宋体" w:hAnsi="宋体"/>
          <w:sz w:val="24"/>
        </w:rPr>
        <w:t>,</w:t>
      </w:r>
      <w:r w:rsidRPr="00B06F09">
        <w:rPr>
          <w:rFonts w:ascii="Times New Roman" w:eastAsia="仿宋" w:hAnsi="仿宋"/>
          <w:sz w:val="24"/>
        </w:rPr>
        <w:t>因此</w:t>
      </w:r>
      <w:r w:rsidRPr="00B06F09">
        <w:rPr>
          <w:rFonts w:ascii="Times New Roman" w:eastAsia="宋体" w:hAnsi="宋体"/>
          <w:sz w:val="24"/>
        </w:rPr>
        <w:t>,</w:t>
      </w:r>
      <w:r w:rsidRPr="00B06F09">
        <w:rPr>
          <w:rFonts w:ascii="Times New Roman" w:eastAsia="仿宋" w:hAnsi="仿宋"/>
          <w:sz w:val="24"/>
        </w:rPr>
        <w:t>进行辩证分析必须是客观和全面的</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亦符合题意</w:t>
      </w:r>
      <w:r w:rsidRPr="00B06F09">
        <w:rPr>
          <w:rFonts w:ascii="Times New Roman" w:eastAsia="宋体" w:hAnsi="宋体"/>
          <w:sz w:val="24"/>
        </w:rPr>
        <w:t>,</w:t>
      </w:r>
      <w:r w:rsidRPr="00B06F09">
        <w:rPr>
          <w:rFonts w:ascii="Times New Roman" w:eastAsia="仿宋" w:hAnsi="仿宋"/>
          <w:sz w:val="24"/>
        </w:rPr>
        <w:t>故正确答案为</w:t>
      </w:r>
      <w:r w:rsidRPr="00B06F09">
        <w:rPr>
          <w:rFonts w:ascii="Times New Roman" w:eastAsia="宋体" w:hAnsi="宋体"/>
          <w:sz w:val="24"/>
        </w:rPr>
        <w:t>D</w:t>
      </w:r>
      <w:r w:rsidRPr="00B06F09">
        <w:rPr>
          <w:rFonts w:ascii="Times New Roman" w:eastAsia="仿宋" w:hAnsi="仿宋"/>
          <w:sz w:val="24"/>
        </w:rPr>
        <w:t>项。</w:t>
      </w:r>
    </w:p>
    <w:p w:rsidR="00547252" w:rsidRPr="00B06F09" w:rsidRDefault="00547252" w:rsidP="0054725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(1)C</w:t>
      </w:r>
    </w:p>
    <w:p w:rsidR="00547252" w:rsidRPr="00B06F09" w:rsidRDefault="00547252" w:rsidP="00547252">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正确地运用分析与综合法</w:t>
      </w:r>
      <w:r w:rsidRPr="00B06F09">
        <w:rPr>
          <w:rFonts w:ascii="Times New Roman" w:eastAsia="宋体" w:hAnsi="宋体"/>
          <w:sz w:val="24"/>
        </w:rPr>
        <w:t>,</w:t>
      </w:r>
      <w:r w:rsidRPr="00B06F09">
        <w:rPr>
          <w:rFonts w:ascii="Times New Roman" w:eastAsia="宋体" w:hAnsi="宋体"/>
          <w:sz w:val="24"/>
        </w:rPr>
        <w:t>应该注意以下两点</w:t>
      </w:r>
      <w:r w:rsidRPr="00B06F09">
        <w:rPr>
          <w:rFonts w:ascii="Times New Roman" w:eastAsia="宋体" w:hAnsi="宋体"/>
          <w:sz w:val="24"/>
        </w:rPr>
        <w:t>:</w:t>
      </w:r>
      <w:r w:rsidRPr="00B06F09">
        <w:rPr>
          <w:rFonts w:ascii="Times New Roman" w:eastAsia="宋体" w:hAnsi="宋体"/>
          <w:sz w:val="24"/>
        </w:rPr>
        <w:t>第一</w:t>
      </w:r>
      <w:r w:rsidRPr="00B06F09">
        <w:rPr>
          <w:rFonts w:ascii="Times New Roman" w:eastAsia="宋体" w:hAnsi="宋体"/>
          <w:sz w:val="24"/>
        </w:rPr>
        <w:t>,</w:t>
      </w:r>
      <w:r w:rsidRPr="00B06F09">
        <w:rPr>
          <w:rFonts w:ascii="Times New Roman" w:eastAsia="宋体" w:hAnsi="宋体"/>
          <w:sz w:val="24"/>
        </w:rPr>
        <w:t>要准确地理解分析和综合的辩证关系。辩证的分析是揭示事物整体的基础</w:t>
      </w:r>
      <w:r w:rsidRPr="00B06F09">
        <w:rPr>
          <w:rFonts w:ascii="Times New Roman" w:eastAsia="宋体" w:hAnsi="宋体"/>
          <w:sz w:val="24"/>
        </w:rPr>
        <w:t>,</w:t>
      </w:r>
      <w:r w:rsidRPr="00B06F09">
        <w:rPr>
          <w:rFonts w:ascii="Times New Roman" w:eastAsia="宋体" w:hAnsi="宋体"/>
          <w:sz w:val="24"/>
        </w:rPr>
        <w:t>所以</w:t>
      </w:r>
      <w:r w:rsidRPr="00B06F09">
        <w:rPr>
          <w:rFonts w:ascii="Times New Roman" w:eastAsia="宋体" w:hAnsi="宋体"/>
          <w:sz w:val="24"/>
        </w:rPr>
        <w:t>,</w:t>
      </w:r>
      <w:r w:rsidRPr="00B06F09">
        <w:rPr>
          <w:rFonts w:ascii="Times New Roman" w:eastAsia="宋体" w:hAnsi="宋体"/>
          <w:sz w:val="24"/>
        </w:rPr>
        <w:t>应该在对整体的认识指导下进行分析。辩证的综合不是把各个部分简单地相加</w:t>
      </w:r>
      <w:r w:rsidRPr="00B06F09">
        <w:rPr>
          <w:rFonts w:ascii="Times New Roman" w:eastAsia="宋体" w:hAnsi="宋体"/>
          <w:sz w:val="24"/>
        </w:rPr>
        <w:t>,</w:t>
      </w:r>
      <w:r w:rsidRPr="00B06F09">
        <w:rPr>
          <w:rFonts w:ascii="Times New Roman" w:eastAsia="宋体" w:hAnsi="宋体"/>
          <w:sz w:val="24"/>
        </w:rPr>
        <w:t>而是在了解各部分内在联系的基础上把握事物的有机整体。第二</w:t>
      </w:r>
      <w:r w:rsidRPr="00B06F09">
        <w:rPr>
          <w:rFonts w:ascii="Times New Roman" w:eastAsia="宋体" w:hAnsi="宋体"/>
          <w:sz w:val="24"/>
        </w:rPr>
        <w:t>,</w:t>
      </w:r>
      <w:r w:rsidRPr="00B06F09">
        <w:rPr>
          <w:rFonts w:ascii="Times New Roman" w:eastAsia="宋体" w:hAnsi="宋体"/>
          <w:sz w:val="24"/>
        </w:rPr>
        <w:t>分析和综合必须是客观的和全面的。</w:t>
      </w:r>
    </w:p>
    <w:p w:rsidR="00547252" w:rsidRPr="00B06F09" w:rsidRDefault="00547252" w:rsidP="00547252">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第</w:t>
      </w:r>
      <w:r w:rsidRPr="00B06F09">
        <w:rPr>
          <w:rFonts w:ascii="Times New Roman" w:eastAsia="宋体" w:hAnsi="宋体"/>
          <w:sz w:val="24"/>
        </w:rPr>
        <w:t>(1)</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毛泽东同志从具体和总体两方面分析中日战争</w:t>
      </w:r>
      <w:r w:rsidRPr="00B06F09">
        <w:rPr>
          <w:rFonts w:ascii="Times New Roman" w:eastAsia="宋体" w:hAnsi="宋体"/>
          <w:sz w:val="24"/>
        </w:rPr>
        <w:t>,</w:t>
      </w:r>
      <w:r w:rsidRPr="00B06F09">
        <w:rPr>
          <w:rFonts w:ascii="Times New Roman" w:eastAsia="仿宋" w:hAnsi="仿宋"/>
          <w:sz w:val="24"/>
        </w:rPr>
        <w:t>运用了分析与综合法</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C</w:t>
      </w:r>
      <w:r w:rsidRPr="00B06F09">
        <w:rPr>
          <w:rFonts w:ascii="Times New Roman" w:eastAsia="仿宋" w:hAnsi="仿宋"/>
          <w:sz w:val="24"/>
        </w:rPr>
        <w:t>项。第</w:t>
      </w:r>
      <w:r w:rsidRPr="00B06F09">
        <w:rPr>
          <w:rFonts w:ascii="Times New Roman" w:eastAsia="宋体" w:hAnsi="宋体"/>
          <w:sz w:val="24"/>
        </w:rPr>
        <w:t>(2)</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本题考查运用分析与综合认识事物的方法</w:t>
      </w:r>
      <w:r w:rsidRPr="00B06F09">
        <w:rPr>
          <w:rFonts w:ascii="Times New Roman" w:eastAsia="宋体" w:hAnsi="宋体"/>
          <w:sz w:val="24"/>
        </w:rPr>
        <w:t>,</w:t>
      </w:r>
      <w:r w:rsidRPr="00B06F09">
        <w:rPr>
          <w:rFonts w:ascii="Times New Roman" w:eastAsia="仿宋" w:hAnsi="仿宋"/>
          <w:sz w:val="24"/>
        </w:rPr>
        <w:t>应主要从分析和综合的辩证关系以及分析和综合必须具备的条件等角度分析。</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ED3" w:rsidRDefault="00E92ED3">
      <w:r>
        <w:separator/>
      </w:r>
    </w:p>
  </w:endnote>
  <w:endnote w:type="continuationSeparator" w:id="1">
    <w:p w:rsidR="00E92ED3" w:rsidRDefault="00E92E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ED3" w:rsidRDefault="00E92ED3">
      <w:r>
        <w:separator/>
      </w:r>
    </w:p>
  </w:footnote>
  <w:footnote w:type="continuationSeparator" w:id="1">
    <w:p w:rsidR="00E92ED3" w:rsidRDefault="00E92E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54725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2877"/>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47252"/>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0DEB"/>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0F94"/>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2ED3"/>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36DE2"/>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4725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47252"/>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A9ED4-EA2C-4ED9-A8F9-C3423169B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2021-03-03T06:27:00Z</dcterms:created>
  <dcterms:modified xsi:type="dcterms:W3CDTF">2022-04-26T06:22:00Z</dcterms:modified>
</cp:coreProperties>
</file>